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A2E9" w14:textId="08AED8C5" w:rsidR="00BA56B3" w:rsidRDefault="62869138" w:rsidP="62869138">
      <w:pPr>
        <w:spacing w:before="240" w:after="240"/>
      </w:pPr>
      <w:r w:rsidRPr="62869138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Corey Kent Johnson</w:t>
      </w:r>
      <w:r w:rsidR="00000000">
        <w:br/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 xml:space="preserve">2912 Harlee Dr, Dallas, TX | (214) </w:t>
      </w:r>
      <w:r w:rsidR="00F605A5">
        <w:rPr>
          <w:rFonts w:ascii="Arial" w:eastAsia="Arial" w:hAnsi="Arial" w:cs="Arial"/>
          <w:color w:val="000000" w:themeColor="text1"/>
          <w:sz w:val="22"/>
          <w:szCs w:val="22"/>
        </w:rPr>
        <w:t>564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-</w:t>
      </w:r>
      <w:r w:rsidR="00F605A5">
        <w:rPr>
          <w:rFonts w:ascii="Arial" w:eastAsia="Arial" w:hAnsi="Arial" w:cs="Arial"/>
          <w:color w:val="000000" w:themeColor="text1"/>
          <w:sz w:val="22"/>
          <w:szCs w:val="22"/>
        </w:rPr>
        <w:t>8369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 xml:space="preserve"> | </w:t>
      </w:r>
      <w:hyperlink r:id="rId5">
        <w:r w:rsidRPr="62869138">
          <w:rPr>
            <w:rStyle w:val="Hyperlink"/>
            <w:rFonts w:ascii="Arial" w:eastAsia="Arial" w:hAnsi="Arial" w:cs="Arial"/>
            <w:sz w:val="22"/>
            <w:szCs w:val="22"/>
          </w:rPr>
          <w:t>coreykentjohnson@gmail.com</w:t>
        </w:r>
      </w:hyperlink>
    </w:p>
    <w:p w14:paraId="2D56389E" w14:textId="46E2A4D3" w:rsidR="00BA56B3" w:rsidRDefault="62869138" w:rsidP="62869138">
      <w:pPr>
        <w:pStyle w:val="Heading3"/>
        <w:spacing w:before="280"/>
      </w:pPr>
      <w:r w:rsidRPr="6286913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SUMMARY OF QUALIFICATIONS</w:t>
      </w:r>
    </w:p>
    <w:p w14:paraId="1779F5D8" w14:textId="6215493C" w:rsidR="00BA56B3" w:rsidRDefault="62869138" w:rsidP="62869138">
      <w:pPr>
        <w:spacing w:before="240" w:after="240"/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Experienced Art Educator and Motivational Leader with a strong passion for fostering creativity and individual expression. Proven track record in elevating student success, demonstrated through the consistent achievement of state-level championships and the development of inclusive curricula. Skilled in differentiated instruction tailored to diverse learning styles, enhancing engagement and growth across varied student groups.</w:t>
      </w:r>
    </w:p>
    <w:p w14:paraId="714DE7E5" w14:textId="310F1045" w:rsidR="00BA56B3" w:rsidRDefault="00BA56B3"/>
    <w:p w14:paraId="28FF1DCB" w14:textId="0A07E093" w:rsidR="00BA56B3" w:rsidRDefault="62869138" w:rsidP="62869138">
      <w:pPr>
        <w:pStyle w:val="Heading3"/>
        <w:spacing w:before="280"/>
      </w:pPr>
      <w:r w:rsidRPr="6286913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CORE TEACHING COMPETENCIES</w:t>
      </w:r>
    </w:p>
    <w:p w14:paraId="5E67416A" w14:textId="0591ECE8" w:rsidR="00BA56B3" w:rsidRDefault="62869138" w:rsidP="62869138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Differentiated Instruction</w:t>
      </w:r>
    </w:p>
    <w:p w14:paraId="186A2C45" w14:textId="1F2A4FDA" w:rsidR="00BA56B3" w:rsidRDefault="62869138" w:rsidP="62869138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Positive Reinforcement</w:t>
      </w:r>
    </w:p>
    <w:p w14:paraId="46E208DB" w14:textId="67EFA2E2" w:rsidR="00BA56B3" w:rsidRDefault="62869138" w:rsidP="62869138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Student Mentoring</w:t>
      </w:r>
    </w:p>
    <w:p w14:paraId="4C6D38C7" w14:textId="584328A7" w:rsidR="00BA56B3" w:rsidRDefault="62869138" w:rsidP="62869138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Performance Metrics</w:t>
      </w:r>
    </w:p>
    <w:p w14:paraId="05901382" w14:textId="1614BFC3" w:rsidR="00BA56B3" w:rsidRDefault="62869138" w:rsidP="62869138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Curriculum Development</w:t>
      </w:r>
    </w:p>
    <w:p w14:paraId="0885C2EF" w14:textId="749A78A7" w:rsidR="00BA56B3" w:rsidRDefault="62869138" w:rsidP="62869138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Technology Integration</w:t>
      </w:r>
    </w:p>
    <w:p w14:paraId="5BCE4F8F" w14:textId="14D87580" w:rsidR="00BA56B3" w:rsidRDefault="62869138" w:rsidP="62869138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Gallery Preparation</w:t>
      </w:r>
    </w:p>
    <w:p w14:paraId="3F55CA82" w14:textId="60335FD0" w:rsidR="00BA56B3" w:rsidRDefault="62869138" w:rsidP="62869138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Collaboration and Teamwork</w:t>
      </w:r>
    </w:p>
    <w:p w14:paraId="7EC4D8D8" w14:textId="312D5466" w:rsidR="00BA56B3" w:rsidRDefault="62869138" w:rsidP="62869138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Inclusiveness</w:t>
      </w:r>
    </w:p>
    <w:p w14:paraId="4658354B" w14:textId="0A637BFB" w:rsidR="00BA56B3" w:rsidRDefault="00BA56B3"/>
    <w:p w14:paraId="3435A411" w14:textId="38E47C2A" w:rsidR="00BA56B3" w:rsidRDefault="62869138" w:rsidP="62869138">
      <w:pPr>
        <w:pStyle w:val="Heading3"/>
        <w:spacing w:before="280"/>
      </w:pPr>
      <w:r w:rsidRPr="6286913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EDUCATION</w:t>
      </w:r>
    </w:p>
    <w:p w14:paraId="5E4B605A" w14:textId="1B238E98" w:rsidR="00BA56B3" w:rsidRDefault="62869138" w:rsidP="62869138">
      <w:pPr>
        <w:pStyle w:val="ListParagraph"/>
        <w:numPr>
          <w:ilvl w:val="0"/>
          <w:numId w:val="8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Master of Fine Arts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, Concentration in Sculpture, University of Dallas, Irving, Texas (2007)</w:t>
      </w:r>
    </w:p>
    <w:p w14:paraId="52144FAF" w14:textId="48996842" w:rsidR="00BA56B3" w:rsidRDefault="62869138" w:rsidP="62869138">
      <w:pPr>
        <w:pStyle w:val="ListParagraph"/>
        <w:numPr>
          <w:ilvl w:val="0"/>
          <w:numId w:val="8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Master of Arts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, Concentration in Sculpture, University of Dallas, Irving, Texas (2005)</w:t>
      </w:r>
    </w:p>
    <w:p w14:paraId="6A77F73C" w14:textId="75F93922" w:rsidR="00BA56B3" w:rsidRDefault="62869138" w:rsidP="00F605A5">
      <w:pPr>
        <w:pStyle w:val="ListParagraph"/>
        <w:numPr>
          <w:ilvl w:val="0"/>
          <w:numId w:val="8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Bachelor of Arts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, Concentration in History (Minor in Philosophy), University of North Texas, Denton, Texas (1995)</w:t>
      </w:r>
    </w:p>
    <w:p w14:paraId="43A65956" w14:textId="77777777" w:rsidR="00F605A5" w:rsidRDefault="00F605A5" w:rsidP="00F605A5">
      <w:p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F6F53AB" w14:textId="77777777" w:rsidR="00F605A5" w:rsidRDefault="00F605A5" w:rsidP="00F605A5">
      <w:p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CAAEE31" w14:textId="77777777" w:rsidR="00F605A5" w:rsidRPr="00F605A5" w:rsidRDefault="00F605A5" w:rsidP="00F605A5">
      <w:p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8F55AFD" w14:textId="1079E05A" w:rsidR="00BA56B3" w:rsidRDefault="62869138" w:rsidP="62869138">
      <w:pPr>
        <w:pStyle w:val="Heading3"/>
        <w:spacing w:before="280"/>
      </w:pPr>
      <w:r w:rsidRPr="6286913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lastRenderedPageBreak/>
        <w:t>PROFESSIONAL EXPERIENCE</w:t>
      </w:r>
    </w:p>
    <w:p w14:paraId="076EF46B" w14:textId="60F09D49" w:rsidR="00BA56B3" w:rsidRDefault="62869138" w:rsidP="62869138">
      <w:pPr>
        <w:spacing w:before="240" w:after="240"/>
      </w:pP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Bishop Lynch High School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, Dallas, TX</w:t>
      </w:r>
      <w:r w:rsidR="00000000">
        <w:br/>
      </w: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Fine Art Instructor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 xml:space="preserve"> (2010 – </w:t>
      </w:r>
      <w:r w:rsidR="00F605A5">
        <w:rPr>
          <w:rFonts w:ascii="Arial" w:eastAsia="Arial" w:hAnsi="Arial" w:cs="Arial"/>
          <w:color w:val="000000" w:themeColor="text1"/>
          <w:sz w:val="22"/>
          <w:szCs w:val="22"/>
        </w:rPr>
        <w:t>2023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)</w:t>
      </w:r>
    </w:p>
    <w:p w14:paraId="6E04C809" w14:textId="6A5B535E" w:rsidR="00BA56B3" w:rsidRDefault="62869138" w:rsidP="62869138">
      <w:pPr>
        <w:pStyle w:val="ListParagraph"/>
        <w:numPr>
          <w:ilvl w:val="0"/>
          <w:numId w:val="7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Developed and implemented inclusive art curricula that boosted student engagement by adapting to varied learning styles and interests, supporting students' artistic exploration.</w:t>
      </w:r>
    </w:p>
    <w:p w14:paraId="198DCC2D" w14:textId="35C31BA0" w:rsidR="00BA56B3" w:rsidRDefault="62869138" w:rsidP="62869138">
      <w:pPr>
        <w:pStyle w:val="ListParagraph"/>
        <w:numPr>
          <w:ilvl w:val="0"/>
          <w:numId w:val="7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Coordinated Fine Arts for TAPPS, managing logistics and fostering student participation across regional competitions, achieving over 40 state championships from 2011 to 2022.</w:t>
      </w:r>
    </w:p>
    <w:p w14:paraId="70A4D4E0" w14:textId="422881DD" w:rsidR="00BA56B3" w:rsidRDefault="62869138" w:rsidP="62869138">
      <w:pPr>
        <w:pStyle w:val="ListParagraph"/>
        <w:numPr>
          <w:ilvl w:val="0"/>
          <w:numId w:val="7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Sponsored the National Art Honor Society, facilitating mentorship and project-based learning, which enhanced students' readiness for competitions and college portfolios.</w:t>
      </w:r>
    </w:p>
    <w:p w14:paraId="398DABB5" w14:textId="2C95E8C1" w:rsidR="00BA56B3" w:rsidRDefault="62869138" w:rsidP="62869138">
      <w:pPr>
        <w:pStyle w:val="ListParagraph"/>
        <w:numPr>
          <w:ilvl w:val="0"/>
          <w:numId w:val="7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Directed participation in 30+ annual art competitions, guiding students to secure state-level awards, with a focus on skill development and creative growth.</w:t>
      </w:r>
    </w:p>
    <w:p w14:paraId="5892AD92" w14:textId="5F7AE790" w:rsidR="00BA56B3" w:rsidRDefault="62869138" w:rsidP="62869138">
      <w:pPr>
        <w:pStyle w:val="ListParagraph"/>
        <w:numPr>
          <w:ilvl w:val="0"/>
          <w:numId w:val="7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Pioneered a web-based learning curriculum with video tutorials during remote learning, maintaining high engagement and lesson continuity.</w:t>
      </w:r>
    </w:p>
    <w:p w14:paraId="27A0EA27" w14:textId="2D6E5B4A" w:rsidR="00BA56B3" w:rsidRDefault="62869138" w:rsidP="62869138">
      <w:pPr>
        <w:pStyle w:val="ListParagraph"/>
        <w:numPr>
          <w:ilvl w:val="0"/>
          <w:numId w:val="7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Led a Mentor Group within the House System program, emphasizing emotional intelligence and personal growth in student cohorts.</w:t>
      </w:r>
    </w:p>
    <w:p w14:paraId="7CA263C2" w14:textId="77CA3B8B" w:rsidR="00BA56B3" w:rsidRDefault="62869138" w:rsidP="62869138">
      <w:pPr>
        <w:pStyle w:val="ListParagraph"/>
        <w:numPr>
          <w:ilvl w:val="0"/>
          <w:numId w:val="7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Organized and led Junior Boys Retreats focused on developing emotional intelligence and leadership, fostering a supportive and inclusive community.</w:t>
      </w:r>
    </w:p>
    <w:p w14:paraId="4BEE453A" w14:textId="0AA11480" w:rsidR="00BA56B3" w:rsidRDefault="62869138" w:rsidP="62869138">
      <w:pPr>
        <w:pStyle w:val="ListParagraph"/>
        <w:numPr>
          <w:ilvl w:val="0"/>
          <w:numId w:val="7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Represented Bishop Lynch High School in a Youth Mission Trip to Costa Rica (2019), promoting cross-cultural learning and community service values.</w:t>
      </w:r>
    </w:p>
    <w:p w14:paraId="5E5FCA10" w14:textId="13BAF782" w:rsidR="00BA56B3" w:rsidRDefault="62869138" w:rsidP="62869138">
      <w:pPr>
        <w:pStyle w:val="ListParagraph"/>
        <w:numPr>
          <w:ilvl w:val="0"/>
          <w:numId w:val="7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Expanded the fine art program by introducing welding and forging techniques, enabling students to explore new media and develop hands-on skills.</w:t>
      </w:r>
    </w:p>
    <w:p w14:paraId="71AC3264" w14:textId="5A123AB2" w:rsidR="00BA56B3" w:rsidRDefault="62869138" w:rsidP="62869138">
      <w:pPr>
        <w:pStyle w:val="ListParagraph"/>
        <w:numPr>
          <w:ilvl w:val="0"/>
          <w:numId w:val="7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Assisted in the design of the school gallery to showcase alumni works, creating a professional and inspirational space for current students.</w:t>
      </w:r>
    </w:p>
    <w:p w14:paraId="798FFD2C" w14:textId="6CB4398C" w:rsidR="00BA56B3" w:rsidRDefault="62869138" w:rsidP="62869138">
      <w:pPr>
        <w:pStyle w:val="ListParagraph"/>
        <w:numPr>
          <w:ilvl w:val="0"/>
          <w:numId w:val="7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Established a partnership with The Heard Natural Science Museum &amp; Wildlife Sanctuary, providing students with unique, interdisciplinary learning opportunities.</w:t>
      </w:r>
    </w:p>
    <w:p w14:paraId="445CA0DA" w14:textId="793DE2C5" w:rsidR="00BA56B3" w:rsidRDefault="62869138" w:rsidP="62869138">
      <w:pPr>
        <w:spacing w:before="240" w:after="240"/>
      </w:pP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Dallas College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, Dallas, TX</w:t>
      </w:r>
      <w:r w:rsidR="00000000">
        <w:br/>
      </w: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Adjunct Professor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 xml:space="preserve"> (09/2006 – 05/2010)</w:t>
      </w:r>
    </w:p>
    <w:p w14:paraId="7025FB5C" w14:textId="04AD7A2B" w:rsidR="00BA56B3" w:rsidRDefault="62869138" w:rsidP="62869138">
      <w:pPr>
        <w:pStyle w:val="ListParagraph"/>
        <w:numPr>
          <w:ilvl w:val="0"/>
          <w:numId w:val="6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Led diverse art courses focused on cultivating student talents in foundational art and design principles, achieving high student satisfaction ratings.</w:t>
      </w:r>
    </w:p>
    <w:p w14:paraId="3ACC9330" w14:textId="2E4FF40D" w:rsidR="00BA56B3" w:rsidRDefault="62869138" w:rsidP="62869138">
      <w:pPr>
        <w:pStyle w:val="ListParagraph"/>
        <w:numPr>
          <w:ilvl w:val="0"/>
          <w:numId w:val="6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Constructed a custom vacuum form machine for hands-on student projects, enriching the learning experience through practical, applied art techniques.</w:t>
      </w:r>
    </w:p>
    <w:p w14:paraId="3A31AB9C" w14:textId="7684EEA9" w:rsidR="00BA56B3" w:rsidRDefault="62869138" w:rsidP="62869138">
      <w:pPr>
        <w:pStyle w:val="ListParagraph"/>
        <w:numPr>
          <w:ilvl w:val="0"/>
          <w:numId w:val="6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Instructed theories of Gestalt Visual Perception and modern art concepts, supporting students in developing analytical skills for artistic critique and production.</w:t>
      </w:r>
    </w:p>
    <w:p w14:paraId="615E52D9" w14:textId="38139645" w:rsidR="00BA56B3" w:rsidRDefault="62869138" w:rsidP="62869138">
      <w:pPr>
        <w:spacing w:before="240" w:after="240"/>
      </w:pP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Tarrant County College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, Arlington, TX</w:t>
      </w:r>
      <w:r w:rsidR="00000000">
        <w:br/>
      </w: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Adjunct Professor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 xml:space="preserve"> (09/2007 – 05/2009)</w:t>
      </w:r>
    </w:p>
    <w:p w14:paraId="2AE2CF72" w14:textId="2F80BDA8" w:rsidR="00BA56B3" w:rsidRDefault="62869138" w:rsidP="62869138">
      <w:pPr>
        <w:pStyle w:val="ListParagraph"/>
        <w:numPr>
          <w:ilvl w:val="0"/>
          <w:numId w:val="5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Taught</w:t>
      </w:r>
      <w:proofErr w:type="gramEnd"/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 xml:space="preserve"> multiple sections of foundational and advanced art courses (Drawing, 2D Design, Sculpture, and 3D Design), fostering both technical skill and creative expression.</w:t>
      </w:r>
    </w:p>
    <w:p w14:paraId="2E26B39F" w14:textId="58B71344" w:rsidR="00BA56B3" w:rsidRDefault="62869138" w:rsidP="62869138">
      <w:pPr>
        <w:pStyle w:val="ListParagraph"/>
        <w:numPr>
          <w:ilvl w:val="0"/>
          <w:numId w:val="5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Delivered lectures on contemporary artists and rendering techniques, encouraging students to apply diverse approaches, resulting in improved project quality as measured by course assessments.</w:t>
      </w:r>
    </w:p>
    <w:p w14:paraId="2E84BF45" w14:textId="6D9D3B20" w:rsidR="00BA56B3" w:rsidRDefault="62869138" w:rsidP="62869138">
      <w:pPr>
        <w:spacing w:before="240" w:after="240"/>
      </w:pP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The University of Texas at Arlington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, Arlington, TX</w:t>
      </w:r>
      <w:r w:rsidR="00000000">
        <w:br/>
      </w: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Adjunct Professor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 xml:space="preserve"> (09/2008 – 05/2009)</w:t>
      </w:r>
    </w:p>
    <w:p w14:paraId="3C84689D" w14:textId="068A14CE" w:rsidR="00BA56B3" w:rsidRDefault="62869138" w:rsidP="62869138">
      <w:pPr>
        <w:pStyle w:val="ListParagraph"/>
        <w:numPr>
          <w:ilvl w:val="0"/>
          <w:numId w:val="4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Focused instruction on the expressive and conceptual aspects of drawing, helping students explore thematic depth and personal expression in their artwork.</w:t>
      </w:r>
    </w:p>
    <w:p w14:paraId="122844B6" w14:textId="3B29D84B" w:rsidR="00BA56B3" w:rsidRDefault="62869138" w:rsidP="62869138">
      <w:pPr>
        <w:pStyle w:val="ListParagraph"/>
        <w:numPr>
          <w:ilvl w:val="0"/>
          <w:numId w:val="4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 xml:space="preserve">Guided students in developing individual approaches to </w:t>
      </w:r>
      <w:proofErr w:type="gramStart"/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theme</w:t>
      </w:r>
      <w:proofErr w:type="gramEnd"/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 xml:space="preserve"> and content, which resulted in stronger, more personalized portfolio pieces.</w:t>
      </w:r>
    </w:p>
    <w:p w14:paraId="65C013E1" w14:textId="16291DD1" w:rsidR="00BA56B3" w:rsidRDefault="62869138" w:rsidP="62869138">
      <w:pPr>
        <w:spacing w:before="240" w:after="240"/>
      </w:pP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ArtCenter of Plano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, Plano, TX</w:t>
      </w:r>
      <w:r w:rsidR="00000000">
        <w:br/>
      </w: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Gallery Assistant (Preparator)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 xml:space="preserve"> (09/2002 – 08/2004)</w:t>
      </w:r>
    </w:p>
    <w:p w14:paraId="0E53291A" w14:textId="469C5325" w:rsidR="00BA56B3" w:rsidRDefault="62869138" w:rsidP="62869138">
      <w:pPr>
        <w:pStyle w:val="ListParagraph"/>
        <w:numPr>
          <w:ilvl w:val="0"/>
          <w:numId w:val="3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Directed fine art installations for exhibitions, collaborating with artists to ensure accurate presentation, resulting in exhibitions praised for professionalism.</w:t>
      </w:r>
    </w:p>
    <w:p w14:paraId="1C5643A6" w14:textId="3B26712D" w:rsidR="00BA56B3" w:rsidRDefault="62869138" w:rsidP="62869138">
      <w:pPr>
        <w:pStyle w:val="ListParagraph"/>
        <w:numPr>
          <w:ilvl w:val="0"/>
          <w:numId w:val="3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Partnered with museum staff for the Jump Start for Arts program, coordinating outreach initiatives to engage diverse student groups in arts programming.</w:t>
      </w:r>
    </w:p>
    <w:p w14:paraId="4E6EA2B0" w14:textId="6B6A0AF3" w:rsidR="00BA56B3" w:rsidRDefault="62869138" w:rsidP="62869138">
      <w:pPr>
        <w:pStyle w:val="ListParagraph"/>
        <w:numPr>
          <w:ilvl w:val="0"/>
          <w:numId w:val="3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Organized artist receptions and event rentals, managing logistics to enhance attendee experience and foster community connections.</w:t>
      </w:r>
    </w:p>
    <w:p w14:paraId="7534FFCE" w14:textId="4F6BB4A2" w:rsidR="00BA56B3" w:rsidRDefault="00BA56B3"/>
    <w:p w14:paraId="0FECE21F" w14:textId="4659C165" w:rsidR="00BA56B3" w:rsidRDefault="62869138" w:rsidP="62869138">
      <w:pPr>
        <w:pStyle w:val="Heading3"/>
        <w:spacing w:before="280"/>
      </w:pPr>
      <w:r w:rsidRPr="6286913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PROFESSIONAL DEVELOPMENT</w:t>
      </w:r>
    </w:p>
    <w:p w14:paraId="5180FEE7" w14:textId="65410198" w:rsidR="00BA56B3" w:rsidRDefault="62869138" w:rsidP="62869138">
      <w:pPr>
        <w:pStyle w:val="ListParagraph"/>
        <w:numPr>
          <w:ilvl w:val="0"/>
          <w:numId w:val="2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NAEA Interactive Webinars (2023)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: Engaged in sessions on 3D Design and Project-Based Learning, applying insights to elevate student engagement and develop inclusive classroom activities.</w:t>
      </w:r>
    </w:p>
    <w:p w14:paraId="4EA0580C" w14:textId="5BDC80E4" w:rsidR="00BA56B3" w:rsidRDefault="62869138" w:rsidP="62869138">
      <w:pPr>
        <w:pStyle w:val="ListParagraph"/>
        <w:numPr>
          <w:ilvl w:val="0"/>
          <w:numId w:val="2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University of Dallas Ministries Conference (2011–2021)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: Regularly attended, focusing on integrating faith-based principles into educational practices.</w:t>
      </w:r>
    </w:p>
    <w:p w14:paraId="1CF73BBA" w14:textId="3AA20E61" w:rsidR="00BA56B3" w:rsidRDefault="62869138" w:rsidP="62869138">
      <w:pPr>
        <w:pStyle w:val="ListParagraph"/>
        <w:numPr>
          <w:ilvl w:val="0"/>
          <w:numId w:val="2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Dyslexia and Related Disorders Online Conference (2020–2021)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: Acquired strategies to support students with learning differences, improving inclusivity in curriculum planning.</w:t>
      </w:r>
    </w:p>
    <w:p w14:paraId="60A067B7" w14:textId="59C5031D" w:rsidR="00BA56B3" w:rsidRDefault="62869138" w:rsidP="62869138">
      <w:pPr>
        <w:pStyle w:val="ListParagraph"/>
        <w:numPr>
          <w:ilvl w:val="0"/>
          <w:numId w:val="2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Catholic Social Teaching (2020–2021)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>: Integrated principles of social responsibility and community values within teaching methods, enhancing classroom culture.</w:t>
      </w:r>
    </w:p>
    <w:p w14:paraId="2E700104" w14:textId="22FDD1AB" w:rsidR="00BA56B3" w:rsidRDefault="00BA56B3"/>
    <w:p w14:paraId="372C277F" w14:textId="52C907C2" w:rsidR="00BA56B3" w:rsidRDefault="62869138" w:rsidP="62869138">
      <w:pPr>
        <w:pStyle w:val="Heading3"/>
        <w:spacing w:before="280"/>
      </w:pPr>
      <w:r w:rsidRPr="6286913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PAST AFFILIATIONS</w:t>
      </w:r>
    </w:p>
    <w:p w14:paraId="3C7D6F2B" w14:textId="06DAA25F" w:rsidR="00BA56B3" w:rsidRDefault="62869138" w:rsidP="62869138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National Art Education Association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 xml:space="preserve"> – Current member, contributing to discussions on art education innovations.</w:t>
      </w:r>
    </w:p>
    <w:p w14:paraId="22BBED93" w14:textId="772E2B46" w:rsidR="00BA56B3" w:rsidRDefault="62869138" w:rsidP="62869138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lastRenderedPageBreak/>
        <w:t>Nasher Sculpture Center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 xml:space="preserve"> – Current member, participating in workshops and exhibitions that inspire contemporary approaches in teaching.</w:t>
      </w:r>
    </w:p>
    <w:p w14:paraId="11B06AF8" w14:textId="596D12A1" w:rsidR="00BA56B3" w:rsidRDefault="62869138" w:rsidP="62869138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Dallas Museum of Art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 xml:space="preserve"> – Active member, utilizing resources to bring modern art perspectives into classroom lessons.</w:t>
      </w:r>
    </w:p>
    <w:p w14:paraId="2EADEFA9" w14:textId="5BEA68FF" w:rsidR="00BA56B3" w:rsidRDefault="62869138" w:rsidP="62869138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286913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Texas Computer Education Association</w:t>
      </w:r>
      <w:r w:rsidRPr="62869138">
        <w:rPr>
          <w:rFonts w:ascii="Arial" w:eastAsia="Arial" w:hAnsi="Arial" w:cs="Arial"/>
          <w:color w:val="000000" w:themeColor="text1"/>
          <w:sz w:val="22"/>
          <w:szCs w:val="22"/>
        </w:rPr>
        <w:t xml:space="preserve"> – Leveraged membership to enhance technology integration in art education.</w:t>
      </w:r>
    </w:p>
    <w:p w14:paraId="2541BE55" w14:textId="37FDAF93" w:rsidR="00BA56B3" w:rsidRDefault="00BA56B3"/>
    <w:p w14:paraId="2C078E63" w14:textId="535DA478" w:rsidR="00BA56B3" w:rsidRDefault="00BA56B3"/>
    <w:sectPr w:rsidR="00BA5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FE86"/>
    <w:multiLevelType w:val="hybridMultilevel"/>
    <w:tmpl w:val="A37EC250"/>
    <w:lvl w:ilvl="0" w:tplc="1C962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8E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6B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A1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84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A3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62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81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42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C596"/>
    <w:multiLevelType w:val="hybridMultilevel"/>
    <w:tmpl w:val="D59EA820"/>
    <w:lvl w:ilvl="0" w:tplc="50148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2F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0E7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08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EA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86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45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8F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EA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50C96"/>
    <w:multiLevelType w:val="hybridMultilevel"/>
    <w:tmpl w:val="9E78028A"/>
    <w:lvl w:ilvl="0" w:tplc="E5B03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6D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EF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67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C5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14C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64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62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C6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70036"/>
    <w:multiLevelType w:val="hybridMultilevel"/>
    <w:tmpl w:val="2E04BA0A"/>
    <w:lvl w:ilvl="0" w:tplc="98440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8E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87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AD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8C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C7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6B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63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28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462D8"/>
    <w:multiLevelType w:val="hybridMultilevel"/>
    <w:tmpl w:val="943678DA"/>
    <w:lvl w:ilvl="0" w:tplc="DE3E8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03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09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86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24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8AF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40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A6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27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7D452"/>
    <w:multiLevelType w:val="hybridMultilevel"/>
    <w:tmpl w:val="64FA4B98"/>
    <w:lvl w:ilvl="0" w:tplc="54328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E8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85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ED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4C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84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C9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27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7ED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37E14"/>
    <w:multiLevelType w:val="hybridMultilevel"/>
    <w:tmpl w:val="1C288CF8"/>
    <w:lvl w:ilvl="0" w:tplc="AC3E3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84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845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23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20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CC6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01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01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684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B76B7"/>
    <w:multiLevelType w:val="hybridMultilevel"/>
    <w:tmpl w:val="E528DCF4"/>
    <w:lvl w:ilvl="0" w:tplc="34AAB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C0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EC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EF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E7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A9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0D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2F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EEC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27D69"/>
    <w:multiLevelType w:val="hybridMultilevel"/>
    <w:tmpl w:val="2676E172"/>
    <w:lvl w:ilvl="0" w:tplc="8110B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2A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EA4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A5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C3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22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CF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4F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26B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17664">
    <w:abstractNumId w:val="4"/>
  </w:num>
  <w:num w:numId="2" w16cid:durableId="1215968524">
    <w:abstractNumId w:val="0"/>
  </w:num>
  <w:num w:numId="3" w16cid:durableId="1198348344">
    <w:abstractNumId w:val="1"/>
  </w:num>
  <w:num w:numId="4" w16cid:durableId="1551502082">
    <w:abstractNumId w:val="6"/>
  </w:num>
  <w:num w:numId="5" w16cid:durableId="1019894712">
    <w:abstractNumId w:val="5"/>
  </w:num>
  <w:num w:numId="6" w16cid:durableId="1108548600">
    <w:abstractNumId w:val="2"/>
  </w:num>
  <w:num w:numId="7" w16cid:durableId="1820920776">
    <w:abstractNumId w:val="8"/>
  </w:num>
  <w:num w:numId="8" w16cid:durableId="855114455">
    <w:abstractNumId w:val="7"/>
  </w:num>
  <w:num w:numId="9" w16cid:durableId="1367096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F5A8D1"/>
    <w:rsid w:val="00BA56B3"/>
    <w:rsid w:val="00D966F7"/>
    <w:rsid w:val="00F605A5"/>
    <w:rsid w:val="33F5A8D1"/>
    <w:rsid w:val="62869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265E"/>
  <w15:chartTrackingRefBased/>
  <w15:docId w15:val="{F6D526C3-1980-4050-9332-7B83F9AF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reykentjohns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Johnson</dc:creator>
  <cp:keywords/>
  <dc:description/>
  <cp:lastModifiedBy>Corey Johnson</cp:lastModifiedBy>
  <cp:revision>2</cp:revision>
  <dcterms:created xsi:type="dcterms:W3CDTF">2024-11-02T08:35:00Z</dcterms:created>
  <dcterms:modified xsi:type="dcterms:W3CDTF">2026-04-10T01:40:00Z</dcterms:modified>
</cp:coreProperties>
</file>